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61CD" w:rsidRPr="00893E31" w:rsidRDefault="00F861CD" w:rsidP="00F861CD">
      <w:pPr>
        <w:rPr>
          <w:rFonts w:eastAsia="Microsoft JhengHei" w:cs="Arial"/>
          <w:sz w:val="12"/>
        </w:rPr>
      </w:pPr>
      <w:r w:rsidRPr="00893E31">
        <w:rPr>
          <w:rFonts w:eastAsia="Microsoft JhengHei"/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665DB6" wp14:editId="5425F5B1">
                <wp:simplePos x="0" y="0"/>
                <wp:positionH relativeFrom="margin">
                  <wp:posOffset>-154305</wp:posOffset>
                </wp:positionH>
                <wp:positionV relativeFrom="paragraph">
                  <wp:posOffset>16013</wp:posOffset>
                </wp:positionV>
                <wp:extent cx="6227445" cy="1152525"/>
                <wp:effectExtent l="0" t="0" r="20955" b="2032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DF5" w:rsidRPr="00C07E7C" w:rsidRDefault="006C5DF5" w:rsidP="00893E31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07E7C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校董会选举</w:t>
                            </w:r>
                          </w:p>
                          <w:p w:rsidR="00F861CD" w:rsidRPr="00C07E7C" w:rsidRDefault="00F861CD" w:rsidP="00893E31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caps/>
                                <w:sz w:val="38"/>
                                <w:szCs w:val="38"/>
                              </w:rPr>
                            </w:pPr>
                            <w:r w:rsidRPr="00C07E7C">
                              <w:rPr>
                                <w:rFonts w:eastAsia="Microsoft JhengHei"/>
                                <w:b/>
                                <w:caps/>
                                <w:sz w:val="38"/>
                              </w:rPr>
                              <w:t>家长代表提名表格</w:t>
                            </w:r>
                          </w:p>
                          <w:p w:rsidR="00F861CD" w:rsidRPr="00893E31" w:rsidRDefault="00F861CD" w:rsidP="00893E31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24"/>
                              </w:rPr>
                            </w:pPr>
                            <w:r w:rsidRPr="00C07E7C">
                              <w:rPr>
                                <w:rFonts w:eastAsia="Microsoft JhengHei"/>
                                <w:b/>
                                <w:sz w:val="24"/>
                              </w:rPr>
                              <w:t>三年一度选举年中期选举用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665DB6" id="_x0000_s1027" style="position:absolute;margin-left:-12.15pt;margin-top:1.25pt;width:490.35pt;height:9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" fillcolor="white [3201]" strokecolor="#7f7f7f [1612]" strokeweight="1pt">
                <v:stroke joinstyle="miter"/>
                <v:textbox style="mso-fit-shape-to-text:t">
                  <w:txbxContent>
                    <w:p w:rsidR="006C5DF5" w:rsidRPr="00C07E7C" w:rsidRDefault="006C5DF5" w:rsidP="00893E31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C07E7C">
                        <w:rPr>
                          <w:rFonts w:eastAsia="Microsoft JhengHei"/>
                          <w:b/>
                          <w:sz w:val="36"/>
                        </w:rPr>
                        <w:t>校董会选举</w:t>
                      </w:r>
                    </w:p>
                    <w:p w:rsidR="00F861CD" w:rsidRPr="00C07E7C" w:rsidRDefault="00F861CD" w:rsidP="00893E31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caps/>
                          <w:sz w:val="38"/>
                          <w:szCs w:val="38"/>
                        </w:rPr>
                      </w:pPr>
                      <w:r w:rsidRPr="00C07E7C">
                        <w:rPr>
                          <w:rFonts w:eastAsia="Microsoft JhengHei"/>
                          <w:b/>
                          <w:caps/>
                          <w:sz w:val="38"/>
                        </w:rPr>
                        <w:t>家长代表提名表格</w:t>
                      </w:r>
                    </w:p>
                    <w:p w:rsidR="00F861CD" w:rsidRPr="00893E31" w:rsidRDefault="00F861CD" w:rsidP="00893E31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24"/>
                        </w:rPr>
                      </w:pPr>
                      <w:r w:rsidRPr="00C07E7C">
                        <w:rPr>
                          <w:rFonts w:eastAsia="Microsoft JhengHei"/>
                          <w:b/>
                          <w:sz w:val="24"/>
                        </w:rPr>
                        <w:t>三年一度选举年中期选举用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F861CD" w:rsidRPr="00893E31" w:rsidTr="000C1551">
        <w:tc>
          <w:tcPr>
            <w:tcW w:w="2268" w:type="dxa"/>
          </w:tcPr>
          <w:p w:rsidR="00F861CD" w:rsidRPr="00893E31" w:rsidRDefault="006C5DF5" w:rsidP="000C1551">
            <w:pPr>
              <w:spacing w:before="60" w:after="60"/>
              <w:rPr>
                <w:rFonts w:eastAsia="Microsoft JhengHei" w:cs="Arial"/>
                <w:szCs w:val="20"/>
              </w:rPr>
            </w:pPr>
            <w:r w:rsidRPr="00893E31">
              <w:rPr>
                <w:rFonts w:eastAsia="Microsoft JhengHei"/>
                <w:szCs w:val="20"/>
              </w:rPr>
              <w:t>学校名称</w:t>
            </w:r>
          </w:p>
        </w:tc>
        <w:tc>
          <w:tcPr>
            <w:tcW w:w="6939" w:type="dxa"/>
          </w:tcPr>
          <w:p w:rsidR="00F861CD" w:rsidRPr="00893E31" w:rsidRDefault="00F861CD" w:rsidP="000C1551">
            <w:pPr>
              <w:rPr>
                <w:rFonts w:eastAsia="Microsoft JhengHei" w:cs="Arial"/>
                <w:szCs w:val="20"/>
              </w:rPr>
            </w:pPr>
          </w:p>
        </w:tc>
      </w:tr>
      <w:tr w:rsidR="00F861CD" w:rsidRPr="00893E31" w:rsidTr="000C1551">
        <w:tc>
          <w:tcPr>
            <w:tcW w:w="2268" w:type="dxa"/>
          </w:tcPr>
          <w:p w:rsidR="00F861CD" w:rsidRPr="00893E31" w:rsidRDefault="006C5DF5" w:rsidP="000C1551">
            <w:pPr>
              <w:spacing w:before="60" w:after="60"/>
              <w:rPr>
                <w:rFonts w:eastAsia="Microsoft JhengHei" w:cs="Arial"/>
                <w:szCs w:val="20"/>
              </w:rPr>
            </w:pPr>
            <w:r w:rsidRPr="00893E31">
              <w:rPr>
                <w:rFonts w:eastAsia="Microsoft JhengHei"/>
              </w:rPr>
              <w:t>学校档案编号</w:t>
            </w:r>
          </w:p>
        </w:tc>
        <w:tc>
          <w:tcPr>
            <w:tcW w:w="6939" w:type="dxa"/>
          </w:tcPr>
          <w:p w:rsidR="00F861CD" w:rsidRPr="00893E31" w:rsidRDefault="00F861CD" w:rsidP="000C1551">
            <w:pPr>
              <w:rPr>
                <w:rFonts w:eastAsia="Microsoft JhengHei" w:cs="Arial"/>
                <w:szCs w:val="20"/>
              </w:rPr>
            </w:pPr>
          </w:p>
        </w:tc>
      </w:tr>
    </w:tbl>
    <w:p w:rsidR="00A15F8E" w:rsidRPr="00893E31" w:rsidRDefault="00A15F8E" w:rsidP="00B54598">
      <w:pPr>
        <w:tabs>
          <w:tab w:val="left" w:pos="9214"/>
        </w:tabs>
        <w:spacing w:before="120"/>
        <w:contextualSpacing/>
        <w:rPr>
          <w:rFonts w:eastAsia="Microsoft JhengHei"/>
          <w:szCs w:val="20"/>
          <w:u w:val="single"/>
        </w:rPr>
      </w:pPr>
      <w:r w:rsidRPr="00893E31">
        <w:rPr>
          <w:rFonts w:eastAsia="Microsoft JhengHei"/>
        </w:rPr>
        <w:t>该提名文件应送交或寄往选举主任处，其地址为</w:t>
      </w:r>
      <w:r w:rsidRPr="00893E31">
        <w:rPr>
          <w:rFonts w:eastAsia="Microsoft JhengHei"/>
        </w:rPr>
        <w:t xml:space="preserve"> </w:t>
      </w:r>
      <w:r w:rsidRPr="00893E31">
        <w:rPr>
          <w:rFonts w:eastAsia="Microsoft JhengHei"/>
          <w:szCs w:val="20"/>
          <w:u w:val="single"/>
        </w:rPr>
        <w:tab/>
      </w:r>
    </w:p>
    <w:p w:rsidR="00A15F8E" w:rsidRPr="00893E31" w:rsidRDefault="00A15F8E" w:rsidP="00B54598">
      <w:pPr>
        <w:tabs>
          <w:tab w:val="left" w:pos="9214"/>
        </w:tabs>
        <w:spacing w:before="120"/>
        <w:contextualSpacing/>
        <w:rPr>
          <w:rFonts w:eastAsia="Microsoft JhengHei" w:cs="Arial"/>
          <w:szCs w:val="20"/>
          <w:u w:val="single"/>
        </w:rPr>
      </w:pPr>
      <w:r w:rsidRPr="00893E31">
        <w:rPr>
          <w:rFonts w:eastAsia="Microsoft JhengHei"/>
          <w:szCs w:val="20"/>
          <w:u w:val="single"/>
        </w:rPr>
        <w:tab/>
      </w:r>
    </w:p>
    <w:p w:rsidR="00A15F8E" w:rsidRPr="00893E31" w:rsidRDefault="00A15F8E" w:rsidP="00B54598">
      <w:pPr>
        <w:spacing w:before="120"/>
        <w:contextualSpacing/>
        <w:jc w:val="both"/>
        <w:rPr>
          <w:rFonts w:eastAsia="Microsoft JhengHei" w:cs="MS Gothic"/>
        </w:rPr>
      </w:pPr>
      <w:r w:rsidRPr="00893E31">
        <w:rPr>
          <w:rFonts w:eastAsia="Microsoft JhengHei"/>
        </w:rPr>
        <w:t>务必于</w:t>
      </w:r>
      <w:r w:rsidRPr="00893E31">
        <w:rPr>
          <w:rFonts w:eastAsia="Microsoft JhengHei"/>
        </w:rPr>
        <w:t xml:space="preserve"> </w:t>
      </w:r>
      <w:r w:rsidRPr="00893E31">
        <w:rPr>
          <w:rFonts w:eastAsia="Microsoft JhengHei"/>
          <w:szCs w:val="20"/>
          <w:u w:val="single"/>
        </w:rPr>
        <w:tab/>
      </w:r>
      <w:r w:rsidRPr="00893E31">
        <w:rPr>
          <w:rFonts w:eastAsia="Microsoft JhengHei"/>
          <w:szCs w:val="20"/>
          <w:u w:val="single"/>
        </w:rPr>
        <w:tab/>
      </w:r>
      <w:r w:rsidRPr="00893E31">
        <w:rPr>
          <w:rFonts w:eastAsia="Microsoft JhengHei"/>
          <w:szCs w:val="20"/>
          <w:u w:val="single"/>
        </w:rPr>
        <w:tab/>
      </w:r>
      <w:r w:rsidRPr="00893E31">
        <w:rPr>
          <w:rFonts w:eastAsia="Microsoft JhengHei"/>
        </w:rPr>
        <w:t>（提名截止日期）中午前送达。</w:t>
      </w:r>
    </w:p>
    <w:p w:rsidR="00A15F8E" w:rsidRPr="00893E31" w:rsidRDefault="00A15F8E" w:rsidP="00A15F8E">
      <w:pPr>
        <w:spacing w:before="120"/>
        <w:jc w:val="both"/>
        <w:rPr>
          <w:rFonts w:eastAsia="Microsoft JhengHei" w:cs="Arial"/>
          <w:b/>
          <w:color w:val="000000"/>
          <w:szCs w:val="20"/>
        </w:rPr>
      </w:pPr>
      <w:r w:rsidRPr="00893E31">
        <w:rPr>
          <w:rFonts w:eastAsia="Microsoft JhengHei"/>
          <w:b/>
          <w:color w:val="000000"/>
        </w:rPr>
        <w:t>提名人详情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</w:rPr>
            </w:pPr>
            <w:r w:rsidRPr="00893E31">
              <w:rPr>
                <w:rFonts w:eastAsia="Microsoft JhengHei" w:hint="eastAsia"/>
              </w:rPr>
              <w:t>全名</w:t>
            </w:r>
          </w:p>
        </w:tc>
        <w:tc>
          <w:tcPr>
            <w:tcW w:w="7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 w:val="24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地址</w:t>
            </w:r>
            <w:r w:rsidRPr="00893E31">
              <w:rPr>
                <w:rFonts w:eastAsia="Microsoft JhengHei"/>
              </w:rPr>
              <w:t>/</w:t>
            </w:r>
            <w:r w:rsidRPr="00893E31">
              <w:rPr>
                <w:rFonts w:eastAsia="Microsoft JhengHei"/>
              </w:rPr>
              <w:t>电子邮件</w:t>
            </w:r>
          </w:p>
        </w:tc>
        <w:tc>
          <w:tcPr>
            <w:tcW w:w="7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 w:val="24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</w:rPr>
            </w:pPr>
            <w:r w:rsidRPr="00893E31">
              <w:rPr>
                <w:rFonts w:eastAsia="Microsoft JhengHei" w:hint="eastAsia"/>
              </w:rPr>
              <w:t>电话</w:t>
            </w:r>
          </w:p>
        </w:tc>
        <w:tc>
          <w:tcPr>
            <w:tcW w:w="7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 w:val="24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签名</w:t>
            </w:r>
          </w:p>
        </w:tc>
        <w:tc>
          <w:tcPr>
            <w:tcW w:w="7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 w:val="24"/>
              </w:rPr>
            </w:pPr>
          </w:p>
        </w:tc>
      </w:tr>
    </w:tbl>
    <w:p w:rsidR="00A15F8E" w:rsidRPr="00893E31" w:rsidRDefault="00A15F8E" w:rsidP="00A15F8E">
      <w:pPr>
        <w:spacing w:after="120"/>
        <w:rPr>
          <w:rFonts w:eastAsia="Microsoft JhengHei" w:cs="Arial"/>
          <w:sz w:val="18"/>
          <w:szCs w:val="20"/>
        </w:rPr>
      </w:pPr>
      <w:r w:rsidRPr="00893E31">
        <w:rPr>
          <w:rFonts w:eastAsia="Microsoft JhengHei"/>
          <w:b/>
          <w:sz w:val="18"/>
        </w:rPr>
        <w:t>注</w:t>
      </w:r>
      <w:r w:rsidRPr="00893E31">
        <w:rPr>
          <w:rFonts w:eastAsia="Microsoft JhengHei"/>
          <w:b/>
          <w:sz w:val="18"/>
        </w:rPr>
        <w:t xml:space="preserve">: </w:t>
      </w:r>
      <w:r w:rsidRPr="00893E31">
        <w:rPr>
          <w:rFonts w:eastAsia="Microsoft JhengHei"/>
          <w:sz w:val="18"/>
        </w:rPr>
        <w:t>提名人必须已注册参加选举投票，否则提名无效。</w:t>
      </w:r>
    </w:p>
    <w:p w:rsidR="00A15F8E" w:rsidRPr="00893E31" w:rsidRDefault="00A15F8E" w:rsidP="00A15F8E">
      <w:pPr>
        <w:rPr>
          <w:rFonts w:eastAsia="Microsoft JhengHei" w:cs="Arial"/>
          <w:b/>
          <w:sz w:val="24"/>
        </w:rPr>
      </w:pPr>
      <w:r w:rsidRPr="00893E31">
        <w:rPr>
          <w:rFonts w:eastAsia="Microsoft JhengHei"/>
          <w:b/>
        </w:rPr>
        <w:t>候选人详细信息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2263"/>
        <w:gridCol w:w="2692"/>
        <w:gridCol w:w="2693"/>
      </w:tblGrid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  <w:r w:rsidRPr="00893E31">
              <w:rPr>
                <w:rFonts w:eastAsia="Microsoft JhengHei" w:hint="eastAsia"/>
                <w:szCs w:val="20"/>
              </w:rPr>
              <w:t>全名</w:t>
            </w:r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  <w:r w:rsidRPr="00893E31">
              <w:rPr>
                <w:rFonts w:eastAsia="Microsoft JhengHei"/>
              </w:rPr>
              <w:t>电子邮件</w:t>
            </w:r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  <w:r w:rsidRPr="00893E31">
              <w:rPr>
                <w:rFonts w:eastAsia="Microsoft JhengHei" w:hint="eastAsia"/>
                <w:szCs w:val="20"/>
              </w:rPr>
              <w:t>电话</w:t>
            </w:r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spacing w:before="20" w:after="20"/>
              <w:rPr>
                <w:rFonts w:eastAsia="Microsoft JhengHei" w:cs="Arial"/>
                <w:szCs w:val="20"/>
              </w:rPr>
            </w:pPr>
          </w:p>
        </w:tc>
      </w:tr>
      <w:tr w:rsidR="00A15F8E" w:rsidRPr="00893E31" w:rsidTr="000C1551">
        <w:tc>
          <w:tcPr>
            <w:tcW w:w="3964" w:type="dxa"/>
            <w:gridSpan w:val="2"/>
          </w:tcPr>
          <w:p w:rsidR="00A15F8E" w:rsidRPr="00C07E7C" w:rsidRDefault="00A15F8E" w:rsidP="000C1551">
            <w:pPr>
              <w:spacing w:before="60" w:after="60"/>
              <w:rPr>
                <w:rFonts w:eastAsia="Microsoft JhengHei" w:cs="Arial"/>
                <w:szCs w:val="20"/>
              </w:rPr>
            </w:pPr>
            <w:r w:rsidRPr="00C07E7C">
              <w:rPr>
                <w:rFonts w:eastAsia="Microsoft JhengHei"/>
              </w:rPr>
              <w:t>竞选就任（选择一个）</w:t>
            </w:r>
            <w:r w:rsidRPr="00C07E7C">
              <w:rPr>
                <w:rFonts w:eastAsia="Microsoft JhengHei"/>
              </w:rPr>
              <w:t xml:space="preserve"> </w:t>
            </w:r>
          </w:p>
        </w:tc>
        <w:tc>
          <w:tcPr>
            <w:tcW w:w="2692" w:type="dxa"/>
          </w:tcPr>
          <w:p w:rsidR="00A15F8E" w:rsidRPr="00C07E7C" w:rsidRDefault="005A2AC2" w:rsidP="000C1551">
            <w:pPr>
              <w:spacing w:before="60" w:after="60"/>
              <w:jc w:val="center"/>
              <w:rPr>
                <w:rFonts w:eastAsia="Microsoft JhengHei" w:cs="Arial"/>
                <w:szCs w:val="20"/>
              </w:rPr>
            </w:pPr>
            <w:sdt>
              <w:sdtPr>
                <w:rPr>
                  <w:rFonts w:eastAsia="Microsoft JhengHei" w:cs="Arial"/>
                  <w:szCs w:val="20"/>
                </w:rPr>
                <w:id w:val="-5584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5A" w:rsidRPr="00C07E7C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F075A" w:rsidRPr="00C07E7C">
              <w:rPr>
                <w:rFonts w:eastAsia="Microsoft JhengHei"/>
              </w:rPr>
              <w:t xml:space="preserve"> 18 </w:t>
            </w:r>
            <w:r w:rsidR="00AF075A" w:rsidRPr="00C07E7C">
              <w:rPr>
                <w:rFonts w:eastAsia="Microsoft JhengHei"/>
              </w:rPr>
              <w:t>个月</w:t>
            </w:r>
          </w:p>
        </w:tc>
        <w:tc>
          <w:tcPr>
            <w:tcW w:w="2693" w:type="dxa"/>
          </w:tcPr>
          <w:p w:rsidR="00A15F8E" w:rsidRPr="00C07E7C" w:rsidRDefault="005A2AC2" w:rsidP="000C1551">
            <w:pPr>
              <w:spacing w:before="60" w:after="60"/>
              <w:jc w:val="center"/>
              <w:rPr>
                <w:rFonts w:eastAsia="Microsoft JhengHei" w:cs="Arial"/>
                <w:szCs w:val="20"/>
              </w:rPr>
            </w:pPr>
            <w:sdt>
              <w:sdtPr>
                <w:rPr>
                  <w:rFonts w:eastAsia="Microsoft JhengHei" w:cs="Arial"/>
                  <w:szCs w:val="20"/>
                </w:rPr>
                <w:id w:val="-5717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5A" w:rsidRPr="00C07E7C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F075A" w:rsidRPr="00C07E7C">
              <w:rPr>
                <w:rFonts w:eastAsia="Microsoft JhengHei"/>
              </w:rPr>
              <w:t xml:space="preserve"> 3 </w:t>
            </w:r>
            <w:r w:rsidR="00AF075A" w:rsidRPr="00C07E7C">
              <w:rPr>
                <w:rFonts w:eastAsia="Microsoft JhengHei"/>
              </w:rPr>
              <w:t>年</w:t>
            </w:r>
          </w:p>
        </w:tc>
      </w:tr>
    </w:tbl>
    <w:p w:rsidR="00A15F8E" w:rsidRPr="00893E31" w:rsidRDefault="00A15F8E" w:rsidP="001E3F7F">
      <w:pPr>
        <w:spacing w:line="192" w:lineRule="auto"/>
        <w:rPr>
          <w:rFonts w:eastAsia="Microsoft JhengHei" w:cs="Arial"/>
          <w:b/>
        </w:rPr>
      </w:pPr>
      <w:r w:rsidRPr="00893E31">
        <w:rPr>
          <w:rFonts w:eastAsia="Microsoft JhengHei"/>
          <w:b/>
        </w:rPr>
        <w:t>候选人参选资格声明</w:t>
      </w:r>
    </w:p>
    <w:p w:rsidR="00A15F8E" w:rsidRPr="00893E31" w:rsidRDefault="00A15F8E" w:rsidP="001E3F7F">
      <w:pPr>
        <w:spacing w:line="192" w:lineRule="auto"/>
        <w:jc w:val="both"/>
        <w:rPr>
          <w:rFonts w:eastAsia="Microsoft JhengHei"/>
          <w:color w:val="000000"/>
        </w:rPr>
      </w:pPr>
      <w:r w:rsidRPr="00893E31">
        <w:rPr>
          <w:rFonts w:eastAsia="Microsoft JhengHei"/>
          <w:color w:val="000000"/>
        </w:rPr>
        <w:t>谨此声明本人已阅读并理解《</w:t>
      </w:r>
      <w:r w:rsidRPr="00893E31">
        <w:rPr>
          <w:rFonts w:eastAsia="Microsoft JhengHei"/>
          <w:color w:val="000000"/>
        </w:rPr>
        <w:t>2020</w:t>
      </w:r>
      <w:r w:rsidRPr="00893E31">
        <w:rPr>
          <w:rFonts w:eastAsia="Microsoft JhengHei"/>
          <w:color w:val="000000"/>
        </w:rPr>
        <w:t>年教育和培训法》附表</w:t>
      </w:r>
      <w:r w:rsidRPr="00893E31">
        <w:rPr>
          <w:rFonts w:eastAsia="Microsoft JhengHei"/>
          <w:color w:val="000000"/>
        </w:rPr>
        <w:t>23</w:t>
      </w:r>
      <w:r w:rsidRPr="00893E31">
        <w:rPr>
          <w:rFonts w:eastAsia="Microsoft JhengHei"/>
          <w:color w:val="000000"/>
        </w:rPr>
        <w:t>第</w:t>
      </w:r>
      <w:r w:rsidRPr="00893E31">
        <w:rPr>
          <w:rFonts w:eastAsia="Microsoft JhengHei"/>
          <w:color w:val="000000"/>
        </w:rPr>
        <w:t>9</w:t>
      </w:r>
      <w:r w:rsidRPr="00893E31">
        <w:rPr>
          <w:rFonts w:eastAsia="Microsoft JhengHei"/>
          <w:color w:val="000000"/>
        </w:rPr>
        <w:t>条和第</w:t>
      </w:r>
      <w:r w:rsidRPr="00893E31">
        <w:rPr>
          <w:rFonts w:eastAsia="Microsoft JhengHei"/>
          <w:color w:val="000000"/>
        </w:rPr>
        <w:t>10</w:t>
      </w:r>
      <w:r w:rsidRPr="00893E31">
        <w:rPr>
          <w:rFonts w:eastAsia="Microsoft JhengHei"/>
          <w:color w:val="000000"/>
        </w:rPr>
        <w:t>条所规定的学校董事会成员的资格标准，并声明本人有资格成为董事会成员。本人在此郑重接受上述提名，并声明本人在此表格上给出的所有其他信息均真实无误。</w:t>
      </w:r>
      <w:r w:rsidRPr="00893E31">
        <w:rPr>
          <w:rFonts w:eastAsia="Microsoft JhengHei"/>
          <w:color w:val="000000"/>
        </w:rPr>
        <w:t xml:space="preserve">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A15F8E" w:rsidRPr="00893E31" w:rsidTr="00A15F8E">
        <w:tc>
          <w:tcPr>
            <w:tcW w:w="170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rPr>
                <w:rFonts w:eastAsia="Microsoft JhengHei" w:cs="Arial"/>
                <w:sz w:val="24"/>
              </w:rPr>
            </w:pPr>
          </w:p>
        </w:tc>
        <w:tc>
          <w:tcPr>
            <w:tcW w:w="764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15F8E" w:rsidRPr="00893E31" w:rsidRDefault="00A15F8E">
            <w:pPr>
              <w:rPr>
                <w:rFonts w:eastAsia="Microsoft JhengHei" w:cs="Arial"/>
              </w:rPr>
            </w:pPr>
          </w:p>
        </w:tc>
      </w:tr>
      <w:tr w:rsidR="00A15F8E" w:rsidRPr="00893E31" w:rsidTr="00A15F8E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rPr>
                <w:rFonts w:eastAsia="Microsoft JhengHei" w:cs="Arial"/>
              </w:rPr>
            </w:pPr>
            <w:r w:rsidRPr="00893E31">
              <w:rPr>
                <w:rFonts w:eastAsia="Microsoft JhengHei" w:hint="eastAsia"/>
              </w:rPr>
              <w:t>日期</w:t>
            </w:r>
          </w:p>
        </w:tc>
        <w:tc>
          <w:tcPr>
            <w:tcW w:w="7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A15F8E" w:rsidRPr="00893E31" w:rsidRDefault="00A15F8E">
            <w:pPr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候选人签名</w:t>
            </w:r>
          </w:p>
        </w:tc>
      </w:tr>
    </w:tbl>
    <w:p w:rsidR="00A15F8E" w:rsidRPr="00893E31" w:rsidRDefault="00A15F8E" w:rsidP="00A15F8E">
      <w:pPr>
        <w:pBdr>
          <w:bottom w:val="thinThickMediumGap" w:sz="24" w:space="1" w:color="auto"/>
        </w:pBdr>
        <w:rPr>
          <w:rFonts w:eastAsia="Microsoft JhengHei"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861CD" w:rsidRPr="00893E31" w:rsidTr="00B54598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15F8E" w:rsidRPr="00893E31" w:rsidRDefault="00A15F8E" w:rsidP="001E3F7F">
            <w:pPr>
              <w:spacing w:before="20" w:after="14"/>
              <w:rPr>
                <w:rFonts w:eastAsia="Microsoft JhengHei" w:cs="Arial"/>
                <w:sz w:val="18"/>
              </w:rPr>
            </w:pPr>
            <w:r w:rsidRPr="00893E31">
              <w:rPr>
                <w:rFonts w:eastAsia="Microsoft JhengHei"/>
                <w:sz w:val="18"/>
              </w:rPr>
              <w:t>候选人可选择是否填选以下部分</w:t>
            </w:r>
            <w:r w:rsidRPr="00893E31">
              <w:rPr>
                <w:rFonts w:eastAsia="Microsoft JhengHei"/>
                <w:sz w:val="18"/>
              </w:rPr>
              <w:t>*</w:t>
            </w:r>
          </w:p>
          <w:p w:rsidR="00A15F8E" w:rsidRPr="00893E31" w:rsidRDefault="00A15F8E" w:rsidP="001E3F7F">
            <w:pPr>
              <w:numPr>
                <w:ilvl w:val="0"/>
                <w:numId w:val="26"/>
              </w:numPr>
              <w:tabs>
                <w:tab w:val="clear" w:pos="360"/>
                <w:tab w:val="num" w:pos="607"/>
                <w:tab w:val="left" w:pos="1134"/>
                <w:tab w:val="left" w:pos="2268"/>
                <w:tab w:val="left" w:pos="7371"/>
              </w:tabs>
              <w:spacing w:before="20" w:after="14"/>
              <w:ind w:left="567" w:hanging="567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性别：</w:t>
            </w:r>
            <w:r w:rsidRPr="00893E31">
              <w:rPr>
                <w:rFonts w:eastAsia="Microsoft JhengHei"/>
              </w:rPr>
              <w:t xml:space="preserve"> </w:t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>女性</w:t>
            </w:r>
            <w:r w:rsidRPr="00893E31">
              <w:rPr>
                <w:rFonts w:eastAsia="Microsoft JhengHei"/>
              </w:rPr>
              <w:t xml:space="preserve">   /   </w:t>
            </w:r>
            <w:r w:rsidRPr="00893E31">
              <w:rPr>
                <w:rFonts w:eastAsia="Microsoft JhengHei"/>
              </w:rPr>
              <w:t>男</w:t>
            </w:r>
            <w:r w:rsidRPr="00893E31">
              <w:rPr>
                <w:rFonts w:eastAsia="Microsoft JhengHei"/>
              </w:rPr>
              <w:t xml:space="preserve">   /   </w:t>
            </w:r>
            <w:r w:rsidRPr="00893E31">
              <w:rPr>
                <w:rFonts w:eastAsia="Microsoft JhengHei"/>
              </w:rPr>
              <w:t>多元性别</w:t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>（圈选一项）</w:t>
            </w:r>
          </w:p>
          <w:p w:rsidR="00A15F8E" w:rsidRPr="00893E31" w:rsidRDefault="00A15F8E" w:rsidP="001E3F7F">
            <w:pPr>
              <w:numPr>
                <w:ilvl w:val="0"/>
                <w:numId w:val="26"/>
              </w:numPr>
              <w:tabs>
                <w:tab w:val="clear" w:pos="360"/>
                <w:tab w:val="num" w:pos="567"/>
                <w:tab w:val="num" w:pos="607"/>
                <w:tab w:val="left" w:pos="1134"/>
                <w:tab w:val="left" w:pos="2268"/>
                <w:tab w:val="left" w:pos="7371"/>
              </w:tabs>
              <w:spacing w:before="20" w:after="14"/>
              <w:ind w:left="567" w:hanging="567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以往经验：</w:t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>（勾选一项）</w:t>
            </w:r>
          </w:p>
          <w:p w:rsidR="00A15F8E" w:rsidRPr="00893E31" w:rsidRDefault="00A15F8E" w:rsidP="001E3F7F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spacing w:after="14"/>
              <w:ind w:left="851" w:hanging="284"/>
              <w:rPr>
                <w:rFonts w:eastAsia="Microsoft JhengHei" w:cs="Arial"/>
              </w:rPr>
            </w:pPr>
            <w:r w:rsidRPr="00893E31">
              <w:rPr>
                <w:rFonts w:eastAsia="Microsoft JhengHei" w:hint="eastAsia"/>
              </w:rPr>
              <w:t>竞选连任的现任代表</w:t>
            </w:r>
            <w:r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12729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</w:p>
          <w:p w:rsidR="00A15F8E" w:rsidRPr="00893E31" w:rsidRDefault="00A15F8E" w:rsidP="001E3F7F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spacing w:after="14"/>
              <w:ind w:left="851" w:hanging="284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参加选举的现任增选或委派的董事会成员</w:t>
            </w:r>
            <w:r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 w:hint="eastAsia"/>
                </w:rPr>
                <w:id w:val="1530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</w:p>
          <w:p w:rsidR="00A15F8E" w:rsidRPr="00893E31" w:rsidRDefault="00A15F8E" w:rsidP="001E3F7F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spacing w:after="14"/>
              <w:ind w:left="851" w:hanging="284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非现任的但曾任职的学校董事会成员</w:t>
            </w:r>
            <w:r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-10214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</w:p>
          <w:p w:rsidR="00A15F8E" w:rsidRPr="00893E31" w:rsidRDefault="00A15F8E" w:rsidP="001E3F7F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spacing w:after="14"/>
              <w:ind w:left="851" w:hanging="284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此前并无董事会经验</w:t>
            </w:r>
            <w:r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12469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</w:p>
          <w:p w:rsidR="00A15F8E" w:rsidRPr="00893E31" w:rsidRDefault="00A15F8E" w:rsidP="001E3F7F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spacing w:after="14"/>
              <w:ind w:left="851" w:hanging="284"/>
              <w:rPr>
                <w:rFonts w:eastAsia="Microsoft JhengHei" w:cs="Arial"/>
              </w:rPr>
            </w:pPr>
            <w:r w:rsidRPr="00893E31">
              <w:rPr>
                <w:rFonts w:eastAsia="Microsoft JhengHei" w:hint="eastAsia"/>
              </w:rPr>
              <w:t>其他</w:t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 w:hint="eastAsia"/>
                </w:rPr>
                <w:id w:val="7046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</w:p>
          <w:p w:rsidR="00A15F8E" w:rsidRPr="00893E31" w:rsidRDefault="00A15F8E" w:rsidP="001E3F7F">
            <w:pPr>
              <w:numPr>
                <w:ilvl w:val="0"/>
                <w:numId w:val="26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20" w:after="14"/>
              <w:ind w:left="567" w:hanging="567"/>
              <w:rPr>
                <w:rFonts w:eastAsia="Microsoft JhengHei" w:cs="Arial"/>
              </w:rPr>
            </w:pPr>
            <w:r w:rsidRPr="00893E31">
              <w:rPr>
                <w:rFonts w:eastAsia="Microsoft JhengHei"/>
              </w:rPr>
              <w:t>族裔：您自认属于哪个族裔</w:t>
            </w:r>
            <w:r w:rsidRPr="00893E31">
              <w:rPr>
                <w:rFonts w:eastAsia="Microsoft JhengHei"/>
              </w:rPr>
              <w:tab/>
            </w:r>
            <w:r w:rsidRPr="00893E31">
              <w:rPr>
                <w:rFonts w:eastAsia="Microsoft JhengHei"/>
              </w:rPr>
              <w:t>（勾选合适的选项）</w:t>
            </w:r>
          </w:p>
          <w:p w:rsidR="00A15F8E" w:rsidRPr="00893E31" w:rsidRDefault="005A2AC2" w:rsidP="001E3F7F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088"/>
                <w:tab w:val="left" w:pos="7655"/>
              </w:tabs>
              <w:spacing w:before="20" w:after="14"/>
              <w:ind w:left="567" w:hanging="567"/>
              <w:rPr>
                <w:rFonts w:eastAsia="Microsoft JhengHei" w:cs="Arial"/>
              </w:rPr>
            </w:pPr>
            <w:sdt>
              <w:sdtPr>
                <w:rPr>
                  <w:rFonts w:eastAsia="Microsoft JhengHei" w:cs="Arial"/>
                </w:rPr>
                <w:id w:val="4832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新西兰毛利人</w:t>
            </w:r>
            <w:r w:rsidR="00A15F8E"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3824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欧洲人（包括新西兰欧裔</w:t>
            </w:r>
            <w:r w:rsidR="00AF075A" w:rsidRPr="00893E31">
              <w:rPr>
                <w:rFonts w:eastAsia="Microsoft JhengHei"/>
              </w:rPr>
              <w:t>/Pākehā)</w:t>
            </w:r>
            <w:r w:rsidR="00A15F8E"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17263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亚洲人</w:t>
            </w:r>
          </w:p>
          <w:p w:rsidR="00A15F8E" w:rsidRPr="00893E31" w:rsidRDefault="005A2AC2" w:rsidP="001E3F7F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088"/>
                <w:tab w:val="left" w:pos="7655"/>
              </w:tabs>
              <w:spacing w:before="20" w:after="14"/>
              <w:ind w:left="567" w:hanging="567"/>
              <w:rPr>
                <w:rFonts w:eastAsia="Microsoft JhengHei" w:cs="Arial"/>
              </w:rPr>
            </w:pPr>
            <w:sdt>
              <w:sdtPr>
                <w:rPr>
                  <w:rFonts w:eastAsia="Microsoft JhengHei" w:cs="Arial"/>
                </w:rPr>
                <w:id w:val="-8417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太平洋岛国人</w:t>
            </w:r>
            <w:r w:rsidR="00A15F8E"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-9626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中东</w:t>
            </w:r>
            <w:r w:rsidR="00AF075A" w:rsidRPr="00893E31">
              <w:rPr>
                <w:rFonts w:eastAsia="Microsoft JhengHei"/>
              </w:rPr>
              <w:t>/</w:t>
            </w:r>
            <w:r w:rsidR="00AF075A" w:rsidRPr="00893E31">
              <w:rPr>
                <w:rFonts w:eastAsia="Microsoft JhengHei"/>
              </w:rPr>
              <w:t>拉美</w:t>
            </w:r>
            <w:r w:rsidR="00AF075A" w:rsidRPr="00893E31">
              <w:rPr>
                <w:rFonts w:eastAsia="Microsoft JhengHei"/>
              </w:rPr>
              <w:t>/</w:t>
            </w:r>
            <w:r w:rsidR="00AF075A" w:rsidRPr="00893E31">
              <w:rPr>
                <w:rFonts w:eastAsia="Microsoft JhengHei"/>
              </w:rPr>
              <w:t>非洲人</w:t>
            </w:r>
            <w:r w:rsidR="00AF075A" w:rsidRPr="00893E31">
              <w:rPr>
                <w:rFonts w:eastAsia="Microsoft JhengHei"/>
              </w:rPr>
              <w:t xml:space="preserve"> </w:t>
            </w:r>
            <w:r w:rsidR="00AF075A" w:rsidRPr="00893E31">
              <w:rPr>
                <w:rFonts w:eastAsia="Microsoft JhengHei"/>
              </w:rPr>
              <w:t>（</w:t>
            </w:r>
            <w:r w:rsidR="00AF075A" w:rsidRPr="00893E31">
              <w:rPr>
                <w:rFonts w:eastAsia="Microsoft JhengHei"/>
              </w:rPr>
              <w:t>MELAA</w:t>
            </w:r>
            <w:r w:rsidR="00AF075A" w:rsidRPr="00893E31">
              <w:rPr>
                <w:rFonts w:eastAsia="Microsoft JhengHei"/>
              </w:rPr>
              <w:t>）</w:t>
            </w:r>
            <w:r w:rsidR="00A15F8E" w:rsidRPr="00893E31">
              <w:rPr>
                <w:rFonts w:eastAsia="Microsoft JhengHei"/>
              </w:rPr>
              <w:tab/>
            </w:r>
            <w:sdt>
              <w:sdtPr>
                <w:rPr>
                  <w:rFonts w:eastAsia="Microsoft JhengHei" w:cs="Arial"/>
                </w:rPr>
                <w:id w:val="1305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8E" w:rsidRPr="00893E31">
                  <w:rPr>
                    <w:rFonts w:ascii="Segoe UI Symbol" w:eastAsia="Microsoft JhengHei" w:hAnsi="Segoe UI Symbol" w:cs="Segoe UI Symbol"/>
                  </w:rPr>
                  <w:t>☐</w:t>
                </w:r>
              </w:sdtContent>
            </w:sdt>
            <w:r w:rsidR="00A15F8E" w:rsidRPr="00893E31">
              <w:rPr>
                <w:rFonts w:eastAsia="Microsoft JhengHei"/>
              </w:rPr>
              <w:tab/>
            </w:r>
            <w:r w:rsidR="00AF075A" w:rsidRPr="00893E31">
              <w:rPr>
                <w:rFonts w:eastAsia="Microsoft JhengHei"/>
              </w:rPr>
              <w:t>其他</w:t>
            </w:r>
          </w:p>
          <w:p w:rsidR="00F861CD" w:rsidRPr="00893E31" w:rsidRDefault="00A15F8E" w:rsidP="001E3F7F">
            <w:pPr>
              <w:spacing w:before="20" w:after="14"/>
              <w:rPr>
                <w:rFonts w:eastAsia="Microsoft JhengHei" w:cs="Arial"/>
                <w:sz w:val="18"/>
              </w:rPr>
            </w:pPr>
            <w:r w:rsidRPr="00893E31">
              <w:rPr>
                <w:rFonts w:eastAsia="Microsoft JhengHei"/>
                <w:i/>
                <w:sz w:val="18"/>
              </w:rPr>
              <w:t>*</w:t>
            </w:r>
            <w:r w:rsidRPr="00893E31">
              <w:rPr>
                <w:rFonts w:eastAsia="Microsoft JhengHei"/>
                <w:i/>
                <w:sz w:val="18"/>
              </w:rPr>
              <w:t>该部分候选人信息由教育部收集，仅用于统计目的，使用时不会暴露您的个人身份。是否填选该部分信息</w:t>
            </w:r>
            <w:r w:rsidRPr="00893E31">
              <w:rPr>
                <w:rFonts w:eastAsia="Microsoft JhengHei" w:hint="eastAsia"/>
                <w:i/>
                <w:sz w:val="18"/>
                <w:u w:val="single"/>
              </w:rPr>
              <w:t>不会</w:t>
            </w:r>
            <w:r w:rsidRPr="00893E31">
              <w:rPr>
                <w:rFonts w:eastAsia="Microsoft JhengHei"/>
                <w:i/>
                <w:sz w:val="18"/>
              </w:rPr>
              <w:t>影响提名有效性。</w:t>
            </w:r>
          </w:p>
        </w:tc>
      </w:tr>
    </w:tbl>
    <w:p w:rsidR="00B54598" w:rsidRPr="00893E31" w:rsidRDefault="00B54598" w:rsidP="00B54598">
      <w:pPr>
        <w:rPr>
          <w:rFonts w:eastAsia="Microsoft JhengHei"/>
          <w:sz w:val="12"/>
        </w:rPr>
      </w:pPr>
    </w:p>
    <w:sectPr w:rsidR="00B54598" w:rsidRPr="00893E31" w:rsidSect="00A15F8E">
      <w:headerReference w:type="default" r:id="rId7"/>
      <w:headerReference w:type="first" r:id="rId8"/>
      <w:pgSz w:w="11906" w:h="16838"/>
      <w:pgMar w:top="539" w:right="1247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6" w:rsidRDefault="00591B46">
      <w:r>
        <w:separator/>
      </w:r>
    </w:p>
  </w:endnote>
  <w:endnote w:type="continuationSeparator" w:id="0">
    <w:p w:rsidR="00591B46" w:rsidRDefault="005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6" w:rsidRDefault="00591B46">
      <w:r>
        <w:separator/>
      </w:r>
    </w:p>
  </w:footnote>
  <w:footnote w:type="continuationSeparator" w:id="0">
    <w:p w:rsidR="00591B46" w:rsidRDefault="0059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Default="00F861CD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Pr="00893E31" w:rsidRDefault="006C5DF5">
    <w:pPr>
      <w:pStyle w:val="Header"/>
      <w:jc w:val="right"/>
      <w:rPr>
        <w:rFonts w:eastAsia="Microsoft JhengHei" w:cs="Arial"/>
        <w:sz w:val="20"/>
      </w:rPr>
    </w:pPr>
    <w:r w:rsidRPr="00893E31">
      <w:rPr>
        <w:rFonts w:eastAsia="Microsoft JhengHei"/>
        <w:sz w:val="20"/>
      </w:rPr>
      <w:t>表格</w:t>
    </w:r>
    <w:r w:rsidRPr="00893E31">
      <w:rPr>
        <w:rFonts w:eastAsia="Microsoft JhengHei"/>
        <w:sz w:val="20"/>
      </w:rPr>
      <w:t xml:space="preserve">  </w:t>
    </w:r>
    <w:r w:rsidR="00F861CD" w:rsidRPr="00893E31">
      <w:rPr>
        <w:rFonts w:eastAsia="Microsoft JhengHei"/>
        <w:sz w:val="20"/>
      </w:rPr>
      <w:t>B 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38CE045F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24723C6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6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C071A4B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eastAsia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</w:abstractNum>
  <w:abstractNum w:abstractNumId="23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22"/>
  </w:num>
  <w:num w:numId="6">
    <w:abstractNumId w:val="12"/>
  </w:num>
  <w:num w:numId="7">
    <w:abstractNumId w:val="21"/>
  </w:num>
  <w:num w:numId="8">
    <w:abstractNumId w:val="7"/>
  </w:num>
  <w:num w:numId="9">
    <w:abstractNumId w:val="5"/>
  </w:num>
  <w:num w:numId="10">
    <w:abstractNumId w:val="18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17"/>
  </w:num>
  <w:num w:numId="18">
    <w:abstractNumId w:val="8"/>
  </w:num>
  <w:num w:numId="19">
    <w:abstractNumId w:val="6"/>
  </w:num>
  <w:num w:numId="20">
    <w:abstractNumId w:val="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8"/>
    <w:rsid w:val="001117F0"/>
    <w:rsid w:val="001A5648"/>
    <w:rsid w:val="001E3F7F"/>
    <w:rsid w:val="002A264F"/>
    <w:rsid w:val="00301A06"/>
    <w:rsid w:val="00522BF0"/>
    <w:rsid w:val="00591B46"/>
    <w:rsid w:val="005A2AC2"/>
    <w:rsid w:val="005C500A"/>
    <w:rsid w:val="005E7AE4"/>
    <w:rsid w:val="005F1D9B"/>
    <w:rsid w:val="006017B4"/>
    <w:rsid w:val="006B2049"/>
    <w:rsid w:val="006B75A0"/>
    <w:rsid w:val="006C5DF5"/>
    <w:rsid w:val="00754170"/>
    <w:rsid w:val="00893E31"/>
    <w:rsid w:val="009E4585"/>
    <w:rsid w:val="00A126D2"/>
    <w:rsid w:val="00A15F8E"/>
    <w:rsid w:val="00AF075A"/>
    <w:rsid w:val="00B30491"/>
    <w:rsid w:val="00B54598"/>
    <w:rsid w:val="00BA2B5E"/>
    <w:rsid w:val="00C07E7C"/>
    <w:rsid w:val="00C61C67"/>
    <w:rsid w:val="00C76C94"/>
    <w:rsid w:val="00C97284"/>
    <w:rsid w:val="00CA3BFB"/>
    <w:rsid w:val="00D0346F"/>
    <w:rsid w:val="00D902CC"/>
    <w:rsid w:val="00EA0E33"/>
    <w:rsid w:val="00EA6D3A"/>
    <w:rsid w:val="00EE7C2C"/>
    <w:rsid w:val="00F34ABF"/>
    <w:rsid w:val="00F861CD"/>
    <w:rsid w:val="00F9552B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3C59-21D1-4407-902C-C18F847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5E"/>
    <w:rPr>
      <w:rFonts w:ascii="Arial" w:eastAsia="Arial" w:hAnsi="Arial"/>
      <w:szCs w:val="24"/>
      <w:lang w:val="en-AU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rPr>
      <w:rFonts w:ascii="Tahoma" w:eastAsia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rsid w:val="00BA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ELECTIONS</dc:title>
  <dc:subject/>
  <dc:creator>Noonan</dc:creator>
  <cp:keywords/>
  <dc:description/>
  <cp:lastModifiedBy>Donna Noonan</cp:lastModifiedBy>
  <cp:revision>2</cp:revision>
  <cp:lastPrinted>2020-09-23T03:12:00Z</cp:lastPrinted>
  <dcterms:created xsi:type="dcterms:W3CDTF">2020-09-23T03:12:00Z</dcterms:created>
  <dcterms:modified xsi:type="dcterms:W3CDTF">2020-09-23T03:12:00Z</dcterms:modified>
</cp:coreProperties>
</file>